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4" w:rsidRDefault="00412EB4" w:rsidP="00412EB4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:rsidR="00412EB4" w:rsidRDefault="00412EB4" w:rsidP="00412EB4">
      <w:pPr>
        <w:pStyle w:val="Nagwek1"/>
        <w:suppressAutoHyphens/>
        <w:spacing w:line="240" w:lineRule="auto"/>
      </w:pPr>
      <w:r>
        <w:rPr>
          <w:rFonts w:asciiTheme="minorHAnsi" w:hAnsiTheme="minorHAnsi" w:cstheme="minorHAnsi"/>
          <w:sz w:val="22"/>
          <w:szCs w:val="22"/>
        </w:rPr>
        <w:t>Umowa  Nr       /     2020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412EB4" w:rsidRDefault="00412EB4" w:rsidP="00412E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412EB4" w:rsidRDefault="00412EB4" w:rsidP="00412EB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.. Dz.U.2018.2190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412EB4" w:rsidRDefault="00412EB4" w:rsidP="00412EB4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412EB4" w:rsidRDefault="00412EB4" w:rsidP="00412EB4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:rsidR="00412EB4" w:rsidRDefault="00412EB4" w:rsidP="00412EB4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>
        <w:rPr>
          <w:rFonts w:asciiTheme="minorHAnsi" w:hAnsiTheme="minorHAnsi" w:cstheme="minorHAnsi"/>
          <w:b/>
        </w:rPr>
        <w:t xml:space="preserve">Oddziale Chirurgii Urazowo – Ortopedycznej oraz Izbie Przyjęć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412EB4" w:rsidRDefault="00412EB4" w:rsidP="00412EB4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>
        <w:rPr>
          <w:rFonts w:asciiTheme="minorHAnsi" w:hAnsiTheme="minorHAnsi" w:cstheme="minorHAnsi"/>
          <w:b/>
        </w:rPr>
        <w:t>Oddziale Chirurgii Urazowo – Ortopedycznej oraz Izbie Przyjęć w godzinach pomiędzy:</w:t>
      </w:r>
    </w:p>
    <w:p w:rsidR="00412EB4" w:rsidRDefault="00412EB4" w:rsidP="00412EB4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15:00 – 7:25 w dni powszednie</w:t>
      </w:r>
      <w:r>
        <w:rPr>
          <w:rFonts w:asciiTheme="minorHAnsi" w:hAnsiTheme="minorHAnsi" w:cstheme="minorHAnsi"/>
        </w:rPr>
        <w:t>,</w:t>
      </w:r>
    </w:p>
    <w:p w:rsidR="00412EB4" w:rsidRDefault="00412EB4" w:rsidP="00412EB4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7:25 – 7:25 w niedziele, święta i inne dni wolne od pracy</w:t>
      </w:r>
    </w:p>
    <w:p w:rsidR="00412EB4" w:rsidRDefault="00412EB4" w:rsidP="00412EB4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412EB4" w:rsidRDefault="00412EB4" w:rsidP="00412EB4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412EB4" w:rsidRDefault="00412EB4" w:rsidP="00412EB4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412EB4" w:rsidRDefault="00412EB4" w:rsidP="00412EB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412EB4" w:rsidRPr="00F75DEE" w:rsidRDefault="00412EB4" w:rsidP="00412EB4">
      <w:pPr>
        <w:pStyle w:val="Akapitzlist"/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 xml:space="preserve">Udzielaniu lekarskich świadczeń zdrowotnych dla pacjentów </w:t>
      </w:r>
      <w:r w:rsidRPr="00F75DEE">
        <w:rPr>
          <w:rFonts w:asciiTheme="minorHAnsi" w:hAnsiTheme="minorHAnsi" w:cstheme="minorHAnsi"/>
          <w:b/>
          <w:sz w:val="22"/>
          <w:szCs w:val="22"/>
        </w:rPr>
        <w:t xml:space="preserve">na Oddziale Chirurgii </w:t>
      </w:r>
      <w:r w:rsidR="00F75DEE" w:rsidRPr="00F75DEE">
        <w:rPr>
          <w:rFonts w:asciiTheme="minorHAnsi" w:hAnsiTheme="minorHAnsi" w:cstheme="minorHAnsi"/>
          <w:b/>
          <w:sz w:val="22"/>
          <w:szCs w:val="22"/>
        </w:rPr>
        <w:t>Urazowo- Ortopedycznej oraz Izbie Przyjęć</w:t>
      </w:r>
      <w:r w:rsidRPr="00F75DEE">
        <w:rPr>
          <w:rFonts w:asciiTheme="minorHAnsi" w:hAnsiTheme="minorHAnsi" w:cstheme="minorHAnsi"/>
          <w:b/>
          <w:sz w:val="22"/>
          <w:szCs w:val="22"/>
        </w:rPr>
        <w:t>.</w:t>
      </w:r>
    </w:p>
    <w:p w:rsidR="00412EB4" w:rsidRDefault="00412EB4" w:rsidP="00412EB4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412EB4" w:rsidRDefault="00412EB4" w:rsidP="00412EB4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Lekarzem Kierującym Oddziałem. 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412EB4" w:rsidRDefault="00412EB4" w:rsidP="00412EB4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412EB4" w:rsidRDefault="00412EB4" w:rsidP="00412EB4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:rsidR="00412EB4" w:rsidRDefault="00412EB4" w:rsidP="00412EB4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Przyjmujący Zamówienie może zasięgać opinii  Ordynatora / Lekarza Kierującego Oddziałem lub wezwać go na konsultację a także ma prawo wezwać na konsultację lekarzy innych specjalności z </w:t>
      </w:r>
      <w:r>
        <w:rPr>
          <w:rFonts w:asciiTheme="minorHAnsi" w:hAnsiTheme="minorHAnsi" w:cstheme="minorHAnsi"/>
        </w:rPr>
        <w:lastRenderedPageBreak/>
        <w:t>innych oddziałów szpitala lub w uzasadnionych przypadkach kierować na konsultację specjalistyczną do innych zakładów opieki zdrowotnej</w:t>
      </w:r>
    </w:p>
    <w:p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ma obowiązek udzielania konsultacji w innych oddziałach szpitalnych.</w:t>
      </w:r>
    </w:p>
    <w:p w:rsidR="00412EB4" w:rsidRDefault="00412EB4" w:rsidP="00412EB4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:rsidR="00412EB4" w:rsidRDefault="00412EB4" w:rsidP="00412EB4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412EB4" w:rsidRDefault="00412EB4" w:rsidP="00412EB4">
      <w:pPr>
        <w:pStyle w:val="Bezodstpw"/>
        <w:rPr>
          <w:rFonts w:asciiTheme="minorHAnsi" w:hAnsiTheme="minorHAnsi" w:cstheme="minorHAnsi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F75DEE">
        <w:rPr>
          <w:rFonts w:asciiTheme="minorHAnsi" w:hAnsiTheme="minorHAnsi" w:cstheme="minorHAnsi"/>
          <w:b/>
          <w:sz w:val="22"/>
          <w:szCs w:val="22"/>
        </w:rPr>
        <w:t xml:space="preserve">w dni powszednie od poniedziałku do piątku w godzinach od 15:00 do 7:25 dnia następnego oraz dni wolne od pracy, niedziele i święta w godzinach od 7:25 do 7:25 dnia następnego </w:t>
      </w:r>
      <w:r w:rsidRPr="00F75DEE">
        <w:rPr>
          <w:rFonts w:asciiTheme="minorHAnsi" w:hAnsiTheme="minorHAnsi" w:cstheme="minorHAnsi"/>
          <w:sz w:val="22"/>
          <w:szCs w:val="22"/>
        </w:rPr>
        <w:t>zgodnie z miesięcznym harmonogramem udzielania świadczeń zdrowotnych</w:t>
      </w:r>
      <w:r>
        <w:rPr>
          <w:rFonts w:asciiTheme="minorHAnsi" w:hAnsiTheme="minorHAnsi" w:cstheme="minorHAnsi"/>
          <w:sz w:val="22"/>
          <w:szCs w:val="22"/>
        </w:rPr>
        <w:t xml:space="preserve"> („Harmonogram miesięczny”).</w:t>
      </w:r>
    </w:p>
    <w:p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412EB4" w:rsidRDefault="00412EB4" w:rsidP="00412EB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412EB4" w:rsidRDefault="00412EB4" w:rsidP="00412EB4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412EB4" w:rsidRDefault="00412EB4" w:rsidP="00412EB4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412EB4" w:rsidRDefault="00412EB4" w:rsidP="00412EB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412EB4" w:rsidRDefault="00412EB4" w:rsidP="00412EB4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412EB4" w:rsidRDefault="00412EB4" w:rsidP="00412EB4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</w:t>
      </w:r>
      <w:r>
        <w:rPr>
          <w:rFonts w:asciiTheme="minorHAnsi" w:hAnsiTheme="minorHAnsi" w:cstheme="minorHAnsi"/>
          <w:sz w:val="22"/>
          <w:szCs w:val="22"/>
        </w:rPr>
        <w:lastRenderedPageBreak/>
        <w:t>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:rsidR="00412EB4" w:rsidRDefault="00412EB4" w:rsidP="00412EB4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412EB4" w:rsidRDefault="00412EB4" w:rsidP="00412EB4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412EB4" w:rsidRDefault="00412EB4" w:rsidP="00412EB4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412EB4" w:rsidRDefault="00412EB4" w:rsidP="00412EB4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412EB4" w:rsidRDefault="00412EB4" w:rsidP="00412EB4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12</w:t>
      </w:r>
    </w:p>
    <w:p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412EB4" w:rsidRDefault="00412EB4" w:rsidP="00412EB4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412EB4" w:rsidRDefault="00412EB4" w:rsidP="00412EB4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:rsidR="00412EB4" w:rsidRDefault="00412EB4" w:rsidP="00412EB4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412EB4" w:rsidRDefault="00412EB4" w:rsidP="00412EB4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:rsidR="00412EB4" w:rsidRDefault="00412EB4" w:rsidP="00412EB4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412EB4" w:rsidRDefault="00412EB4" w:rsidP="00412EB4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412EB4" w:rsidRDefault="00412EB4" w:rsidP="00412EB4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:rsidR="00412EB4" w:rsidRDefault="00412EB4" w:rsidP="00412EB4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:rsidR="00412EB4" w:rsidRDefault="00412EB4" w:rsidP="00412EB4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:rsidR="00412EB4" w:rsidRDefault="00412EB4" w:rsidP="00412EB4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:rsidR="00412EB4" w:rsidRDefault="00412EB4" w:rsidP="00412EB4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412EB4" w:rsidRDefault="00412EB4" w:rsidP="00412EB4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412EB4" w:rsidRDefault="00412EB4" w:rsidP="00412EB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412EB4" w:rsidRDefault="00412EB4" w:rsidP="00412EB4">
      <w:pPr>
        <w:pStyle w:val="Bezodstpw"/>
        <w:ind w:left="340"/>
        <w:rPr>
          <w:rFonts w:ascii="Times New Roman" w:hAnsi="Times New Roman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412EB4" w:rsidRDefault="00412EB4" w:rsidP="00412EB4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EB558C" w:rsidRDefault="00EB558C" w:rsidP="00EB558C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dzień powszedni: </w:t>
      </w:r>
    </w:p>
    <w:p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Oddziale Chirurgii Urazowo – Ortopedycznej </w:t>
      </w:r>
      <w:r>
        <w:rPr>
          <w:rFonts w:asciiTheme="minorHAnsi" w:hAnsiTheme="minorHAnsi" w:cstheme="minorHAnsi"/>
          <w:sz w:val="22"/>
          <w:szCs w:val="22"/>
        </w:rPr>
        <w:t>…………… zł.</w:t>
      </w:r>
      <w:r>
        <w:rPr>
          <w:rFonts w:asciiTheme="minorHAnsi" w:hAnsiTheme="minorHAnsi" w:cstheme="minorHAnsi"/>
          <w:sz w:val="22"/>
          <w:szCs w:val="22"/>
        </w:rPr>
        <w:t xml:space="preserve">  ( 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brutto</w:t>
      </w:r>
    </w:p>
    <w:p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Izbie Przyjęć 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zł.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) brutto </w:t>
      </w:r>
      <w:bookmarkStart w:id="5" w:name="_Hlk24462249"/>
    </w:p>
    <w:p w:rsidR="00EB558C" w:rsidRDefault="00EB558C" w:rsidP="00EB558C">
      <w:pPr>
        <w:pStyle w:val="Akapitzlist"/>
        <w:tabs>
          <w:tab w:val="num" w:pos="1440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15.00 do godziny 7:25 dnia następnego;</w:t>
      </w:r>
    </w:p>
    <w:p w:rsidR="00EB558C" w:rsidRDefault="00EB558C" w:rsidP="00EB558C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rozpoczęcia udzielania świadczeń zdrowotnych w dni wolne od pracy, niedziele i święta, : </w:t>
      </w:r>
    </w:p>
    <w:p w:rsidR="00EB558C" w:rsidRDefault="00EB558C" w:rsidP="00EB55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Oddziale Chirurgii Urazowo – Ortopedycznej 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b/>
          <w:sz w:val="22"/>
          <w:szCs w:val="22"/>
        </w:rPr>
        <w:t xml:space="preserve"> zł.</w:t>
      </w:r>
      <w:r>
        <w:rPr>
          <w:rFonts w:asciiTheme="minorHAnsi" w:hAnsiTheme="minorHAnsi" w:cstheme="minorHAnsi"/>
          <w:sz w:val="22"/>
          <w:szCs w:val="22"/>
        </w:rPr>
        <w:t xml:space="preserve">  (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</w:p>
    <w:p w:rsidR="00EB558C" w:rsidRDefault="00EB558C" w:rsidP="00EB558C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Izbie Przyjęć 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>
        <w:rPr>
          <w:rFonts w:asciiTheme="minorHAnsi" w:hAnsiTheme="minorHAnsi" w:cstheme="minorHAnsi"/>
          <w:b/>
          <w:sz w:val="22"/>
          <w:szCs w:val="22"/>
        </w:rPr>
        <w:t xml:space="preserve"> zł.</w:t>
      </w:r>
      <w:r>
        <w:rPr>
          <w:rFonts w:asciiTheme="minorHAnsi" w:hAnsiTheme="minorHAnsi" w:cstheme="minorHAnsi"/>
          <w:sz w:val="22"/>
          <w:szCs w:val="22"/>
        </w:rPr>
        <w:t xml:space="preserve"> (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) brutto</w:t>
      </w:r>
    </w:p>
    <w:p w:rsidR="00EB558C" w:rsidRDefault="00EB558C" w:rsidP="00EB558C">
      <w:pPr>
        <w:pStyle w:val="Akapitzlist"/>
        <w:tabs>
          <w:tab w:val="num" w:pos="1440"/>
        </w:tabs>
        <w:suppressAutoHyphens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1 (jedną) godzinę udzielania świadczeń zdrowotnych przez cały okres (w przedziale czasowym od godziny 7:25 do godziny 7:25 dnia następnego).</w:t>
      </w:r>
    </w:p>
    <w:p w:rsidR="00EB558C" w:rsidRDefault="00EB558C" w:rsidP="00412E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wystawionej przez Przyjmującego zamówienie. Przyjmujący Zamówienie składa w tym celu 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:rsidR="00412EB4" w:rsidRDefault="00412EB4" w:rsidP="00412EB4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412EB4" w:rsidRDefault="00412EB4" w:rsidP="00412EB4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412EB4" w:rsidRDefault="00412EB4" w:rsidP="00412EB4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bookmarkEnd w:id="6"/>
    <w:p w:rsidR="00412EB4" w:rsidRDefault="00412EB4" w:rsidP="00412EB4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:rsidR="00412EB4" w:rsidRDefault="00412EB4" w:rsidP="00412EB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412EB4" w:rsidRDefault="00412EB4" w:rsidP="00412EB4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412EB4" w:rsidRDefault="00412EB4" w:rsidP="00412EB4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412EB4" w:rsidRDefault="00412EB4" w:rsidP="00412EB4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7"/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412EB4" w:rsidRDefault="00412EB4" w:rsidP="00412EB4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412EB4" w:rsidRDefault="00412EB4" w:rsidP="00412EB4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412EB4" w:rsidRDefault="00412EB4" w:rsidP="00412EB4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412EB4" w:rsidRDefault="00412EB4" w:rsidP="00412EB4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412EB4" w:rsidRDefault="00412EB4" w:rsidP="00412EB4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412EB4" w:rsidRDefault="00412EB4" w:rsidP="00412EB4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EB4" w:rsidRDefault="00412EB4" w:rsidP="00412E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24462379"/>
    </w:p>
    <w:p w:rsidR="00412EB4" w:rsidRDefault="00412EB4" w:rsidP="00412E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AC17C3" w:rsidRDefault="00412EB4" w:rsidP="00F75DEE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Start w:id="9" w:name="_GoBack"/>
      <w:bookmarkEnd w:id="8"/>
      <w:bookmarkEnd w:id="9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6308C54C"/>
    <w:lvl w:ilvl="0" w:tplc="AC605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15"/>
    <w:rsid w:val="00100F15"/>
    <w:rsid w:val="00412EB4"/>
    <w:rsid w:val="005E3F98"/>
    <w:rsid w:val="008301D0"/>
    <w:rsid w:val="00EB558C"/>
    <w:rsid w:val="00F7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8AA9-827E-475E-A91E-0CFC0EA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2EB4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2EB4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12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12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2EB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2EB4"/>
    <w:pPr>
      <w:ind w:left="708"/>
    </w:pPr>
  </w:style>
  <w:style w:type="paragraph" w:customStyle="1" w:styleId="WW-Tekstpodstawowy2">
    <w:name w:val="WW-Tekst podstawowy 2"/>
    <w:basedOn w:val="Normalny"/>
    <w:rsid w:val="00412EB4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2955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7</cp:revision>
  <cp:lastPrinted>2020-07-23T10:49:00Z</cp:lastPrinted>
  <dcterms:created xsi:type="dcterms:W3CDTF">2020-07-23T10:38:00Z</dcterms:created>
  <dcterms:modified xsi:type="dcterms:W3CDTF">2020-07-23T10:49:00Z</dcterms:modified>
</cp:coreProperties>
</file>