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C04CF" w14:textId="7DE1D086" w:rsidR="003A3E3B" w:rsidRPr="00285E50" w:rsidRDefault="003A3E3B" w:rsidP="00285E50">
      <w:pPr>
        <w:jc w:val="right"/>
        <w:rPr>
          <w:rFonts w:ascii="Tahoma" w:hAnsi="Tahoma" w:cs="Arial"/>
          <w:noProof/>
          <w:sz w:val="20"/>
          <w:szCs w:val="20"/>
        </w:rPr>
      </w:pPr>
      <w:r>
        <w:rPr>
          <w:rFonts w:ascii="Tahoma" w:hAnsi="Tahoma" w:cs="Arial"/>
          <w:noProof/>
          <w:color w:val="000000" w:themeColor="text1"/>
          <w:sz w:val="20"/>
          <w:szCs w:val="20"/>
        </w:rPr>
        <w:t xml:space="preserve">                                       </w:t>
      </w:r>
      <w:r w:rsidR="00285E50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="00285E50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="00285E50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="00285E50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="00285E50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="00285E50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="00321601" w:rsidRPr="00285E50">
        <w:rPr>
          <w:rFonts w:ascii="Tahoma" w:hAnsi="Tahoma" w:cs="Arial"/>
          <w:noProof/>
          <w:sz w:val="20"/>
          <w:szCs w:val="20"/>
        </w:rPr>
        <w:t xml:space="preserve">Załącznik nr </w:t>
      </w:r>
      <w:r w:rsidR="00285E50" w:rsidRPr="00285E50">
        <w:rPr>
          <w:rFonts w:ascii="Tahoma" w:hAnsi="Tahoma" w:cs="Arial"/>
          <w:noProof/>
          <w:sz w:val="20"/>
          <w:szCs w:val="20"/>
        </w:rPr>
        <w:t>2 do SIWZ</w:t>
      </w:r>
    </w:p>
    <w:p w14:paraId="54A2FF4D" w14:textId="77777777" w:rsidR="00DD1104" w:rsidRDefault="003A3E3B" w:rsidP="003A3E3B">
      <w:pPr>
        <w:ind w:left="708" w:firstLine="708"/>
        <w:rPr>
          <w:rFonts w:ascii="Tahoma" w:hAnsi="Tahoma" w:cs="Arial"/>
          <w:noProof/>
          <w:sz w:val="20"/>
          <w:szCs w:val="20"/>
        </w:rPr>
      </w:pPr>
      <w:r>
        <w:rPr>
          <w:rFonts w:ascii="Tahoma" w:hAnsi="Tahoma" w:cs="Arial"/>
          <w:noProof/>
          <w:sz w:val="20"/>
          <w:szCs w:val="20"/>
        </w:rPr>
        <w:t xml:space="preserve">        </w:t>
      </w:r>
    </w:p>
    <w:p w14:paraId="39E9F944" w14:textId="0C2920E4" w:rsidR="009B6E56" w:rsidRPr="003A3E3B" w:rsidRDefault="009B6E56" w:rsidP="00DD1104">
      <w:pPr>
        <w:ind w:left="2124" w:firstLine="708"/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OPIS PRZEDMIOTU ZAMÓWIENIA</w:t>
      </w:r>
    </w:p>
    <w:p w14:paraId="600C878F" w14:textId="52A66D07" w:rsidR="009B6E56" w:rsidRPr="005B4A3E" w:rsidRDefault="00285E50" w:rsidP="009B6E56">
      <w:pPr>
        <w:jc w:val="center"/>
        <w:rPr>
          <w:rFonts w:ascii="Tahoma" w:hAnsi="Tahoma" w:cs="Arial"/>
          <w:noProof/>
          <w:sz w:val="20"/>
          <w:szCs w:val="20"/>
        </w:rPr>
      </w:pPr>
      <w:r>
        <w:rPr>
          <w:rFonts w:ascii="Tahoma" w:hAnsi="Tahoma" w:cs="Arial"/>
          <w:noProof/>
          <w:sz w:val="20"/>
          <w:szCs w:val="20"/>
        </w:rPr>
        <w:t>Pakiet nr 6</w:t>
      </w:r>
    </w:p>
    <w:p w14:paraId="5BB95B54" w14:textId="4FCBCE7D" w:rsidR="00691AEC" w:rsidRPr="005B4A3E" w:rsidRDefault="003A3E3B" w:rsidP="00DD1104">
      <w:pPr>
        <w:ind w:left="708" w:firstLine="708"/>
        <w:rPr>
          <w:rFonts w:ascii="Tahoma" w:hAnsi="Tahoma" w:cs="Tahoma"/>
          <w:b/>
          <w:noProof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t xml:space="preserve">   </w:t>
      </w:r>
      <w:r w:rsidR="00DD1104">
        <w:rPr>
          <w:rFonts w:ascii="Tahoma" w:hAnsi="Tahoma" w:cs="Tahoma"/>
          <w:b/>
          <w:noProof/>
          <w:sz w:val="20"/>
          <w:szCs w:val="20"/>
        </w:rPr>
        <w:t xml:space="preserve">Wózek do transportu chorych (diagnostyczno-zabiegowy) </w:t>
      </w:r>
      <w:r w:rsidR="00152173">
        <w:rPr>
          <w:rFonts w:ascii="Tahoma" w:hAnsi="Tahoma" w:cs="Tahoma"/>
          <w:b/>
          <w:noProof/>
          <w:sz w:val="20"/>
          <w:szCs w:val="20"/>
        </w:rPr>
        <w:t xml:space="preserve"> </w:t>
      </w:r>
      <w:r w:rsidR="00DD1104">
        <w:rPr>
          <w:rFonts w:ascii="Tahoma" w:hAnsi="Tahoma" w:cs="Tahoma"/>
          <w:b/>
          <w:noProof/>
          <w:sz w:val="20"/>
          <w:szCs w:val="20"/>
        </w:rPr>
        <w:t>1 sztuka</w:t>
      </w:r>
    </w:p>
    <w:p w14:paraId="70F1924F" w14:textId="77777777" w:rsidR="009B6E56" w:rsidRPr="005B4A3E" w:rsidRDefault="009B6E56" w:rsidP="009B6E56">
      <w:pPr>
        <w:jc w:val="center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 </w:t>
      </w:r>
    </w:p>
    <w:p w14:paraId="7E86D702" w14:textId="77777777" w:rsidR="009B6E56" w:rsidRPr="005B4A3E" w:rsidRDefault="009B6E56" w:rsidP="009B6E56">
      <w:pPr>
        <w:jc w:val="center"/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15F360BD" w14:textId="77777777" w:rsidR="009B6E56" w:rsidRPr="005B4A3E" w:rsidRDefault="009B6E56" w:rsidP="009B6E56">
      <w:pPr>
        <w:tabs>
          <w:tab w:val="left" w:pos="1160"/>
        </w:tabs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>Nazwa Producenta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       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</w:p>
    <w:p w14:paraId="34D2F3A0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1BD9071C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Nazwa/Model/Typ </w:t>
      </w:r>
      <w:r w:rsidR="00C00ED5">
        <w:rPr>
          <w:rFonts w:ascii="Tahoma" w:hAnsi="Tahoma" w:cs="Arial"/>
          <w:noProof/>
          <w:color w:val="000000" w:themeColor="text1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</w:t>
      </w:r>
    </w:p>
    <w:p w14:paraId="6FF289AC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469876C8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Kraj pochodzenia 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</w:t>
      </w:r>
    </w:p>
    <w:p w14:paraId="6211B4B1" w14:textId="77777777" w:rsidR="009B6E56" w:rsidRPr="005B4A3E" w:rsidRDefault="009B6E56" w:rsidP="00FD4C4B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p w14:paraId="5C4DC291" w14:textId="77777777" w:rsidR="009B6E56" w:rsidRPr="005B4A3E" w:rsidRDefault="009B6E56" w:rsidP="00FD4C4B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tbl>
      <w:tblPr>
        <w:tblStyle w:val="TableNormal1"/>
        <w:tblW w:w="96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5245"/>
        <w:gridCol w:w="1420"/>
        <w:gridCol w:w="2126"/>
      </w:tblGrid>
      <w:tr w:rsidR="00691AEC" w:rsidRPr="005B4A3E" w14:paraId="2BF50575" w14:textId="77777777" w:rsidTr="00A63442">
        <w:trPr>
          <w:trHeight w:val="1560"/>
          <w:tblHeader/>
        </w:trPr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2E2E0D78" w14:textId="77777777" w:rsidR="00691AEC" w:rsidRPr="00285E50" w:rsidRDefault="00691AEC" w:rsidP="00C249D0">
            <w:pPr>
              <w:snapToGrid w:val="0"/>
              <w:jc w:val="center"/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285E50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Lp.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37C77170" w14:textId="77777777" w:rsidR="00691AEC" w:rsidRPr="00285E50" w:rsidRDefault="00691AEC" w:rsidP="00EF25C0">
            <w:pPr>
              <w:ind w:right="141"/>
              <w:jc w:val="center"/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285E50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  <w:lang w:val="pl-PL"/>
              </w:rPr>
              <w:t>Parametry techniczne i funkcje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79579C0B" w14:textId="77777777" w:rsidR="00691AEC" w:rsidRPr="00285E50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285E50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Parametry wymagane (TAK) i oceniane (TAK/NIE)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10A4157" w14:textId="77777777" w:rsidR="00691AEC" w:rsidRPr="00285E50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285E50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Odpowiedź Wykonawcy</w:t>
            </w:r>
          </w:p>
          <w:p w14:paraId="71797D72" w14:textId="77777777" w:rsidR="00691AEC" w:rsidRPr="00285E50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285E50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TAK / NIE</w:t>
            </w:r>
          </w:p>
          <w:p w14:paraId="5CCE6C42" w14:textId="77777777" w:rsidR="00691AEC" w:rsidRPr="00285E50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285E50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Opis</w:t>
            </w:r>
          </w:p>
          <w:p w14:paraId="761C04E7" w14:textId="77777777" w:rsidR="00691AEC" w:rsidRPr="00285E50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285E50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oferowanych parametrów</w:t>
            </w:r>
          </w:p>
        </w:tc>
      </w:tr>
      <w:tr w:rsidR="008D245B" w:rsidRPr="005B4A3E" w14:paraId="25ECA0CE" w14:textId="77777777" w:rsidTr="0041602A">
        <w:trPr>
          <w:trHeight w:val="220"/>
        </w:trPr>
        <w:tc>
          <w:tcPr>
            <w:tcW w:w="841" w:type="dxa"/>
            <w:vAlign w:val="center"/>
          </w:tcPr>
          <w:p w14:paraId="123721DD" w14:textId="77777777" w:rsidR="008D245B" w:rsidRPr="00285E50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681AE7A3" w14:textId="12AE487A" w:rsidR="008D245B" w:rsidRPr="00285E50" w:rsidRDefault="003A3E3B" w:rsidP="00B4143F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85E50">
              <w:rPr>
                <w:rFonts w:ascii="Tahoma" w:hAnsi="Tahoma" w:cs="Tahoma"/>
                <w:sz w:val="20"/>
                <w:szCs w:val="20"/>
                <w:lang w:val="pl-PL"/>
              </w:rPr>
              <w:t>Wózek do transportu chorych,</w:t>
            </w:r>
            <w:r w:rsidR="00285E50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Pr="00285E50">
              <w:rPr>
                <w:rFonts w:ascii="Tahoma" w:hAnsi="Tahoma" w:cs="Tahoma"/>
                <w:sz w:val="20"/>
                <w:szCs w:val="20"/>
                <w:lang w:val="pl-PL"/>
              </w:rPr>
              <w:t>z leżem 2-segmentowym</w:t>
            </w:r>
          </w:p>
        </w:tc>
        <w:tc>
          <w:tcPr>
            <w:tcW w:w="1420" w:type="dxa"/>
          </w:tcPr>
          <w:p w14:paraId="6B353593" w14:textId="77777777" w:rsidR="008D245B" w:rsidRPr="00285E50" w:rsidRDefault="008D245B" w:rsidP="008D245B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85E5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73552EAD" w14:textId="77777777" w:rsidR="008D245B" w:rsidRPr="00285E50" w:rsidRDefault="008D245B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6F19EC96" w14:textId="77777777" w:rsidTr="0041602A">
        <w:trPr>
          <w:trHeight w:val="220"/>
        </w:trPr>
        <w:tc>
          <w:tcPr>
            <w:tcW w:w="841" w:type="dxa"/>
            <w:vAlign w:val="center"/>
          </w:tcPr>
          <w:p w14:paraId="01E1BF5A" w14:textId="77777777" w:rsidR="008D245B" w:rsidRPr="00285E50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4C76A23B" w14:textId="703F8E3D" w:rsidR="008D245B" w:rsidRPr="00285E50" w:rsidRDefault="003A3E3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85E50">
              <w:rPr>
                <w:rFonts w:ascii="Tahoma" w:hAnsi="Tahoma" w:cs="Tahoma"/>
                <w:sz w:val="20"/>
                <w:szCs w:val="20"/>
                <w:lang w:val="pl-PL"/>
              </w:rPr>
              <w:t>Ruchomy segment pleców umożliwiający ułożenie pacjenta w wersji siedzącej</w:t>
            </w:r>
          </w:p>
        </w:tc>
        <w:tc>
          <w:tcPr>
            <w:tcW w:w="1420" w:type="dxa"/>
          </w:tcPr>
          <w:p w14:paraId="7E3A96A9" w14:textId="77777777" w:rsidR="008D245B" w:rsidRPr="00285E50" w:rsidRDefault="008D245B" w:rsidP="008D245B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85E5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8B2D173" w14:textId="77777777" w:rsidR="008D245B" w:rsidRPr="00285E50" w:rsidRDefault="008D245B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24F92CA" w14:textId="77777777" w:rsidTr="0041602A">
        <w:trPr>
          <w:trHeight w:val="220"/>
        </w:trPr>
        <w:tc>
          <w:tcPr>
            <w:tcW w:w="841" w:type="dxa"/>
            <w:vAlign w:val="center"/>
          </w:tcPr>
          <w:p w14:paraId="50961F17" w14:textId="77777777" w:rsidR="008D245B" w:rsidRPr="00285E50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2A33A513" w14:textId="45BC84B3" w:rsidR="008D245B" w:rsidRPr="00285E50" w:rsidRDefault="003A3E3B" w:rsidP="00141FD2">
            <w:pPr>
              <w:shd w:val="clear" w:color="auto" w:fill="FFFFFF"/>
              <w:snapToGrid w:val="0"/>
              <w:spacing w:line="240" w:lineRule="exact"/>
              <w:ind w:left="152" w:right="240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85E50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Regulacja segmentu</w:t>
            </w:r>
            <w:r w:rsidRPr="00285E50">
              <w:rPr>
                <w:rFonts w:ascii="Tahoma" w:hAnsi="Tahoma" w:cs="Tahoma"/>
                <w:sz w:val="20"/>
                <w:szCs w:val="20"/>
                <w:lang w:val="pl-PL"/>
              </w:rPr>
              <w:t xml:space="preserve"> pleców za pomocą sprężyny gazowej w  zakresie min. 0-60 stopni</w:t>
            </w:r>
          </w:p>
        </w:tc>
        <w:tc>
          <w:tcPr>
            <w:tcW w:w="1420" w:type="dxa"/>
          </w:tcPr>
          <w:p w14:paraId="1A509D13" w14:textId="77777777" w:rsidR="008D245B" w:rsidRPr="00285E50" w:rsidRDefault="008D245B" w:rsidP="008D245B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85E5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1A6AD35" w14:textId="77777777" w:rsidR="008D245B" w:rsidRPr="00285E50" w:rsidRDefault="008D245B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6F9E203" w14:textId="77777777" w:rsidTr="0041602A">
        <w:trPr>
          <w:trHeight w:val="220"/>
        </w:trPr>
        <w:tc>
          <w:tcPr>
            <w:tcW w:w="841" w:type="dxa"/>
            <w:vAlign w:val="center"/>
          </w:tcPr>
          <w:p w14:paraId="11BEFC45" w14:textId="77777777" w:rsidR="008D245B" w:rsidRPr="00285E50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723C980D" w14:textId="431F2033" w:rsidR="008D245B" w:rsidRPr="00285E50" w:rsidRDefault="003A3E3B" w:rsidP="00AF496F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proofErr w:type="spellStart"/>
            <w:r w:rsidRPr="00285E50">
              <w:rPr>
                <w:rFonts w:ascii="Tahoma" w:hAnsi="Tahoma" w:cs="Tahoma"/>
                <w:sz w:val="20"/>
                <w:szCs w:val="20"/>
              </w:rPr>
              <w:t>Segmenty</w:t>
            </w:r>
            <w:proofErr w:type="spellEnd"/>
            <w:r w:rsidRPr="00285E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85E50">
              <w:rPr>
                <w:rFonts w:ascii="Tahoma" w:hAnsi="Tahoma" w:cs="Tahoma"/>
                <w:sz w:val="20"/>
                <w:szCs w:val="20"/>
              </w:rPr>
              <w:t>tapicerowane</w:t>
            </w:r>
            <w:proofErr w:type="spellEnd"/>
            <w:r w:rsidRPr="00285E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85E50">
              <w:rPr>
                <w:rFonts w:ascii="Tahoma" w:hAnsi="Tahoma" w:cs="Tahoma"/>
                <w:sz w:val="20"/>
                <w:szCs w:val="20"/>
              </w:rPr>
              <w:t>materiałem</w:t>
            </w:r>
            <w:proofErr w:type="spellEnd"/>
            <w:r w:rsidRPr="00285E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85E50">
              <w:rPr>
                <w:rFonts w:ascii="Tahoma" w:hAnsi="Tahoma" w:cs="Tahoma"/>
                <w:sz w:val="20"/>
                <w:szCs w:val="20"/>
              </w:rPr>
              <w:t>wodoodpornym</w:t>
            </w:r>
            <w:proofErr w:type="spellEnd"/>
          </w:p>
        </w:tc>
        <w:tc>
          <w:tcPr>
            <w:tcW w:w="1420" w:type="dxa"/>
          </w:tcPr>
          <w:p w14:paraId="19A21FD7" w14:textId="77777777" w:rsidR="008D245B" w:rsidRPr="00285E50" w:rsidRDefault="008D245B" w:rsidP="008D245B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85E5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7BAC2AFB" w14:textId="77777777" w:rsidR="008D245B" w:rsidRPr="00285E50" w:rsidRDefault="008D245B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46CC1422" w14:textId="77777777" w:rsidTr="002851B9">
        <w:trPr>
          <w:trHeight w:val="220"/>
        </w:trPr>
        <w:tc>
          <w:tcPr>
            <w:tcW w:w="841" w:type="dxa"/>
            <w:vAlign w:val="center"/>
          </w:tcPr>
          <w:p w14:paraId="0B604643" w14:textId="77777777" w:rsidR="008D245B" w:rsidRPr="00285E50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1228BB6A" w14:textId="1052CD1E" w:rsidR="008D245B" w:rsidRPr="00285E50" w:rsidRDefault="003A3E3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85E50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Platforma materaca wykonana z materiału przeziernego dla promieni  RTG</w:t>
            </w:r>
          </w:p>
        </w:tc>
        <w:tc>
          <w:tcPr>
            <w:tcW w:w="1420" w:type="dxa"/>
          </w:tcPr>
          <w:p w14:paraId="3FAA95D8" w14:textId="77777777" w:rsidR="008D245B" w:rsidRPr="00285E50" w:rsidRDefault="008D245B" w:rsidP="008D245B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85E5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E434C20" w14:textId="77777777" w:rsidR="008D245B" w:rsidRPr="00285E50" w:rsidRDefault="008D245B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04BDD5C8" w14:textId="77777777" w:rsidTr="002851B9">
        <w:trPr>
          <w:trHeight w:val="220"/>
        </w:trPr>
        <w:tc>
          <w:tcPr>
            <w:tcW w:w="841" w:type="dxa"/>
            <w:vAlign w:val="center"/>
          </w:tcPr>
          <w:p w14:paraId="1E2D3226" w14:textId="77777777" w:rsidR="008D245B" w:rsidRPr="00285E50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46E98E75" w14:textId="3AB9C361" w:rsidR="008D245B" w:rsidRPr="00285E50" w:rsidRDefault="003A3E3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85E50">
              <w:rPr>
                <w:rFonts w:ascii="Tahoma" w:hAnsi="Tahoma" w:cs="Tahoma"/>
                <w:sz w:val="20"/>
                <w:szCs w:val="20"/>
                <w:lang w:val="pl-PL"/>
              </w:rPr>
              <w:t>Regulacja wysokości za pomocą dźwigni nożnych umieszczonych z dwóch stron wózka w zakresie 500-890 mm ( +/- 10 mm)</w:t>
            </w:r>
          </w:p>
        </w:tc>
        <w:tc>
          <w:tcPr>
            <w:tcW w:w="1420" w:type="dxa"/>
          </w:tcPr>
          <w:p w14:paraId="090AF041" w14:textId="77777777" w:rsidR="008D245B" w:rsidRPr="00285E50" w:rsidRDefault="008D245B" w:rsidP="008D245B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85E5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3AFA79D" w14:textId="77777777" w:rsidR="008D245B" w:rsidRPr="00285E50" w:rsidRDefault="008D245B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74F393B" w14:textId="77777777" w:rsidTr="002851B9">
        <w:trPr>
          <w:trHeight w:val="220"/>
        </w:trPr>
        <w:tc>
          <w:tcPr>
            <w:tcW w:w="841" w:type="dxa"/>
            <w:vAlign w:val="center"/>
          </w:tcPr>
          <w:p w14:paraId="01BEFF6D" w14:textId="77777777" w:rsidR="008D245B" w:rsidRPr="00285E50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17599AB1" w14:textId="66EEEE24" w:rsidR="008D245B" w:rsidRPr="00285E50" w:rsidRDefault="003A3E3B" w:rsidP="00324D65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85E50">
              <w:rPr>
                <w:rFonts w:ascii="Tahoma" w:hAnsi="Tahoma" w:cs="Tahoma"/>
                <w:sz w:val="20"/>
                <w:szCs w:val="20"/>
                <w:lang w:val="pl-PL"/>
              </w:rPr>
              <w:t>Koła o średnicy 125mm</w:t>
            </w:r>
            <w:r w:rsidRPr="00285E50">
              <w:rPr>
                <w:rFonts w:ascii="Tahoma" w:hAnsi="Tahoma" w:cs="Tahoma"/>
                <w:bCs/>
                <w:sz w:val="20"/>
                <w:szCs w:val="20"/>
                <w:lang w:val="pl-PL"/>
              </w:rPr>
              <w:t xml:space="preserve"> z centralnym i kierunkowym  systemem blokowania</w:t>
            </w:r>
          </w:p>
        </w:tc>
        <w:tc>
          <w:tcPr>
            <w:tcW w:w="1420" w:type="dxa"/>
          </w:tcPr>
          <w:p w14:paraId="63904494" w14:textId="77777777" w:rsidR="008D245B" w:rsidRPr="00285E50" w:rsidRDefault="008D245B" w:rsidP="008D245B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85E5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30A3CF2A" w14:textId="77777777" w:rsidR="008D245B" w:rsidRPr="00285E50" w:rsidRDefault="008D245B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6BED32B1" w14:textId="77777777" w:rsidTr="002851B9">
        <w:trPr>
          <w:trHeight w:val="220"/>
        </w:trPr>
        <w:tc>
          <w:tcPr>
            <w:tcW w:w="841" w:type="dxa"/>
            <w:vAlign w:val="center"/>
          </w:tcPr>
          <w:p w14:paraId="55533E09" w14:textId="77777777" w:rsidR="008D245B" w:rsidRPr="00285E50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757FC28C" w14:textId="25032D3F" w:rsidR="008D245B" w:rsidRPr="00285E50" w:rsidRDefault="003A3E3B" w:rsidP="00324D65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85E50">
              <w:rPr>
                <w:rFonts w:ascii="Tahoma" w:hAnsi="Tahoma" w:cs="Tahoma"/>
                <w:sz w:val="20"/>
                <w:szCs w:val="20"/>
                <w:lang w:val="pl-PL"/>
              </w:rPr>
              <w:t>Dźwignia blokady hamulca łatwo dostępna  w postaci relingu na całej szerokości  pod szczytem od strony nóg pacjenta</w:t>
            </w:r>
          </w:p>
        </w:tc>
        <w:tc>
          <w:tcPr>
            <w:tcW w:w="1420" w:type="dxa"/>
          </w:tcPr>
          <w:p w14:paraId="4157688D" w14:textId="77777777" w:rsidR="008D245B" w:rsidRPr="00285E50" w:rsidRDefault="008D245B" w:rsidP="008D245B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85E5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5152AE15" w14:textId="77777777" w:rsidR="008D245B" w:rsidRPr="00285E50" w:rsidRDefault="008D245B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08466C89" w14:textId="77777777" w:rsidTr="002851B9">
        <w:trPr>
          <w:trHeight w:val="220"/>
        </w:trPr>
        <w:tc>
          <w:tcPr>
            <w:tcW w:w="841" w:type="dxa"/>
            <w:vAlign w:val="center"/>
          </w:tcPr>
          <w:p w14:paraId="05BEB30E" w14:textId="77777777" w:rsidR="008D245B" w:rsidRPr="00285E50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394E46E5" w14:textId="442C00F6" w:rsidR="008D245B" w:rsidRPr="00285E50" w:rsidRDefault="003A3E3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proofErr w:type="spellStart"/>
            <w:r w:rsidRPr="00285E50">
              <w:rPr>
                <w:rFonts w:ascii="Tahoma" w:hAnsi="Tahoma" w:cs="Tahoma"/>
                <w:bCs/>
                <w:sz w:val="20"/>
                <w:szCs w:val="20"/>
              </w:rPr>
              <w:t>Tworzywowa</w:t>
            </w:r>
            <w:proofErr w:type="spellEnd"/>
            <w:r w:rsidRPr="00285E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85E50">
              <w:rPr>
                <w:rFonts w:ascii="Tahoma" w:hAnsi="Tahoma" w:cs="Tahoma"/>
                <w:sz w:val="20"/>
                <w:szCs w:val="20"/>
              </w:rPr>
              <w:t>osłona</w:t>
            </w:r>
            <w:proofErr w:type="spellEnd"/>
            <w:r w:rsidRPr="00285E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85E50">
              <w:rPr>
                <w:rFonts w:ascii="Tahoma" w:hAnsi="Tahoma" w:cs="Tahoma"/>
                <w:sz w:val="20"/>
                <w:szCs w:val="20"/>
              </w:rPr>
              <w:t>podstawy</w:t>
            </w:r>
            <w:proofErr w:type="spellEnd"/>
            <w:r w:rsidRPr="00285E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85E50">
              <w:rPr>
                <w:rFonts w:ascii="Tahoma" w:hAnsi="Tahoma" w:cs="Tahoma"/>
                <w:sz w:val="20"/>
                <w:szCs w:val="20"/>
              </w:rPr>
              <w:t>wózka</w:t>
            </w:r>
            <w:proofErr w:type="spellEnd"/>
          </w:p>
        </w:tc>
        <w:tc>
          <w:tcPr>
            <w:tcW w:w="1420" w:type="dxa"/>
          </w:tcPr>
          <w:p w14:paraId="0B027EBC" w14:textId="77777777" w:rsidR="008D245B" w:rsidRPr="00285E50" w:rsidRDefault="008D245B" w:rsidP="008D245B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85E5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79C4A6F8" w14:textId="77777777" w:rsidR="008D245B" w:rsidRPr="00285E50" w:rsidRDefault="008D245B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748DE680" w14:textId="77777777" w:rsidTr="0082383C">
        <w:trPr>
          <w:trHeight w:val="220"/>
        </w:trPr>
        <w:tc>
          <w:tcPr>
            <w:tcW w:w="841" w:type="dxa"/>
            <w:vAlign w:val="center"/>
          </w:tcPr>
          <w:p w14:paraId="5F833C74" w14:textId="77777777" w:rsidR="008D245B" w:rsidRPr="00285E50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100F65C4" w14:textId="629772BF" w:rsidR="008D245B" w:rsidRPr="00285E50" w:rsidRDefault="003A3E3B" w:rsidP="00141FD2">
            <w:pPr>
              <w:snapToGrid w:val="0"/>
              <w:ind w:left="141" w:right="132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85E50">
              <w:rPr>
                <w:rFonts w:ascii="Tahoma" w:hAnsi="Tahoma" w:cs="Tahoma"/>
                <w:sz w:val="20"/>
                <w:szCs w:val="20"/>
                <w:lang w:val="pl-PL"/>
              </w:rPr>
              <w:t>Rama leża wyposażona w 4 kółka odbojowe umieszczone w narożnikach zabezpieczające zarówno wózek jak i ściany przed uszkodzeniami.</w:t>
            </w:r>
          </w:p>
        </w:tc>
        <w:tc>
          <w:tcPr>
            <w:tcW w:w="1420" w:type="dxa"/>
          </w:tcPr>
          <w:p w14:paraId="39BFBF8F" w14:textId="77777777" w:rsidR="008D245B" w:rsidRPr="00285E50" w:rsidRDefault="008D245B" w:rsidP="008D245B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85E5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C24A300" w14:textId="77777777" w:rsidR="008D245B" w:rsidRPr="00285E50" w:rsidRDefault="008D245B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2F5A19DA" w14:textId="77777777" w:rsidTr="00CD13D4">
        <w:trPr>
          <w:trHeight w:val="220"/>
        </w:trPr>
        <w:tc>
          <w:tcPr>
            <w:tcW w:w="841" w:type="dxa"/>
            <w:vAlign w:val="center"/>
          </w:tcPr>
          <w:p w14:paraId="02D0C2DA" w14:textId="77777777" w:rsidR="008D245B" w:rsidRPr="00285E50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47E6651C" w14:textId="3589D7B2" w:rsidR="008D245B" w:rsidRPr="00285E50" w:rsidRDefault="003A3E3B" w:rsidP="00C71843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85E50">
              <w:rPr>
                <w:rFonts w:ascii="Tahoma" w:hAnsi="Tahoma" w:cs="Tahoma"/>
                <w:sz w:val="20"/>
                <w:szCs w:val="20"/>
                <w:lang w:val="pl-PL"/>
              </w:rPr>
              <w:t xml:space="preserve">Od strony głowy i nóg metalowe uchwyty do </w:t>
            </w:r>
            <w:r w:rsidRPr="00285E50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prowadzenia wózka</w:t>
            </w:r>
            <w:r w:rsidRPr="00285E50">
              <w:rPr>
                <w:rFonts w:ascii="Tahoma" w:hAnsi="Tahoma" w:cs="Tahoma"/>
                <w:sz w:val="20"/>
                <w:szCs w:val="20"/>
                <w:lang w:val="pl-PL"/>
              </w:rPr>
              <w:t>, będące jednocześnie szczytami wózka</w:t>
            </w:r>
          </w:p>
        </w:tc>
        <w:tc>
          <w:tcPr>
            <w:tcW w:w="1420" w:type="dxa"/>
          </w:tcPr>
          <w:p w14:paraId="6CC1BCA2" w14:textId="77777777" w:rsidR="008D245B" w:rsidRPr="00285E50" w:rsidRDefault="008D245B" w:rsidP="008D245B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85E5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5F6E8E68" w14:textId="77777777" w:rsidR="008D245B" w:rsidRPr="00285E50" w:rsidRDefault="008D245B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3784595" w14:textId="77777777" w:rsidTr="00CD13D4">
        <w:trPr>
          <w:trHeight w:val="220"/>
        </w:trPr>
        <w:tc>
          <w:tcPr>
            <w:tcW w:w="841" w:type="dxa"/>
            <w:vAlign w:val="center"/>
          </w:tcPr>
          <w:p w14:paraId="5FAC6E7A" w14:textId="77777777" w:rsidR="008D245B" w:rsidRPr="00285E50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751715AF" w14:textId="3C9132D7" w:rsidR="00952838" w:rsidRPr="00285E50" w:rsidRDefault="003A3E3B" w:rsidP="001C7F5C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85E50">
              <w:rPr>
                <w:rFonts w:ascii="Tahoma" w:hAnsi="Tahoma" w:cs="Tahoma"/>
                <w:sz w:val="20"/>
                <w:szCs w:val="20"/>
                <w:lang w:val="pl-PL"/>
              </w:rPr>
              <w:t>Blat wózka oparty na dwóch punktach podparcia.</w:t>
            </w:r>
          </w:p>
        </w:tc>
        <w:tc>
          <w:tcPr>
            <w:tcW w:w="1420" w:type="dxa"/>
          </w:tcPr>
          <w:p w14:paraId="11A7D2D6" w14:textId="77777777" w:rsidR="008D245B" w:rsidRPr="00285E50" w:rsidRDefault="008D245B" w:rsidP="008D245B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85E5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6E5023BF" w14:textId="77777777" w:rsidR="008D245B" w:rsidRPr="00285E50" w:rsidRDefault="008D245B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424FAF09" w14:textId="77777777" w:rsidTr="00CD13D4">
        <w:trPr>
          <w:trHeight w:val="220"/>
        </w:trPr>
        <w:tc>
          <w:tcPr>
            <w:tcW w:w="841" w:type="dxa"/>
            <w:vAlign w:val="center"/>
          </w:tcPr>
          <w:p w14:paraId="08122DE3" w14:textId="77777777" w:rsidR="008D245B" w:rsidRPr="00285E50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3C771F41" w14:textId="4E8306C0" w:rsidR="008D245B" w:rsidRPr="00285E50" w:rsidRDefault="003A3E3B" w:rsidP="00B4143F">
            <w:pPr>
              <w:ind w:left="152" w:right="132" w:firstLine="10"/>
              <w:jc w:val="both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85E50">
              <w:rPr>
                <w:rFonts w:ascii="Tahoma" w:hAnsi="Tahoma" w:cs="Tahoma"/>
                <w:sz w:val="20"/>
                <w:szCs w:val="20"/>
                <w:lang w:val="pl-PL"/>
              </w:rPr>
              <w:t>Blat wózka oparty na dwóch punktach podparcia, dwie prostokątne kolumny</w:t>
            </w:r>
          </w:p>
        </w:tc>
        <w:tc>
          <w:tcPr>
            <w:tcW w:w="1420" w:type="dxa"/>
          </w:tcPr>
          <w:p w14:paraId="40F6C686" w14:textId="77777777" w:rsidR="008D245B" w:rsidRPr="00285E50" w:rsidRDefault="008D245B" w:rsidP="008D245B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85E5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562AC836" w14:textId="77777777" w:rsidR="008D245B" w:rsidRPr="00285E50" w:rsidRDefault="008D245B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2B5042FE" w14:textId="77777777" w:rsidTr="008D577F">
        <w:trPr>
          <w:trHeight w:val="220"/>
        </w:trPr>
        <w:tc>
          <w:tcPr>
            <w:tcW w:w="841" w:type="dxa"/>
            <w:vAlign w:val="center"/>
          </w:tcPr>
          <w:p w14:paraId="05FAC9EF" w14:textId="77777777" w:rsidR="008D245B" w:rsidRPr="00285E50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01218B41" w14:textId="2A39A0C5" w:rsidR="008D245B" w:rsidRPr="00285E50" w:rsidRDefault="003A3E3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85E50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Wózek wyposażony</w:t>
            </w:r>
            <w:r w:rsidRPr="00285E50">
              <w:rPr>
                <w:rFonts w:ascii="Tahoma" w:hAnsi="Tahoma" w:cs="Tahoma"/>
                <w:sz w:val="20"/>
                <w:szCs w:val="20"/>
                <w:lang w:val="pl-PL"/>
              </w:rPr>
              <w:t xml:space="preserve"> w barierki boczne, zabezpieczające na ok. 3/4 długości leża, składane wzdłuż ramy leża, nie poszerzające wózka po złożeniu</w:t>
            </w:r>
          </w:p>
        </w:tc>
        <w:tc>
          <w:tcPr>
            <w:tcW w:w="1420" w:type="dxa"/>
          </w:tcPr>
          <w:p w14:paraId="7EE7DD47" w14:textId="79BD2D50" w:rsidR="008D245B" w:rsidRPr="00285E50" w:rsidRDefault="009A27DC" w:rsidP="008D245B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85E5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020F47E" w14:textId="77777777" w:rsidR="008D245B" w:rsidRPr="00285E50" w:rsidRDefault="008D245B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3A3E3B" w:rsidRPr="005B4A3E" w14:paraId="0CD085D5" w14:textId="77777777" w:rsidTr="008D577F">
        <w:trPr>
          <w:trHeight w:val="220"/>
        </w:trPr>
        <w:tc>
          <w:tcPr>
            <w:tcW w:w="841" w:type="dxa"/>
            <w:vAlign w:val="center"/>
          </w:tcPr>
          <w:p w14:paraId="160A6B35" w14:textId="77777777" w:rsidR="003A3E3B" w:rsidRPr="00285E50" w:rsidRDefault="003A3E3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28BF7DAA" w14:textId="18570B7D" w:rsidR="003A3E3B" w:rsidRPr="00285E50" w:rsidRDefault="003A3E3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85E50">
              <w:rPr>
                <w:rFonts w:ascii="Tahoma" w:hAnsi="Tahoma" w:cs="Tahoma"/>
                <w:bCs/>
                <w:sz w:val="20"/>
                <w:szCs w:val="20"/>
                <w:lang w:val="pl-PL"/>
              </w:rPr>
              <w:t xml:space="preserve">Wymiary całkowite wózka: </w:t>
            </w:r>
            <w:r w:rsidRPr="00285E50"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  <w:t>2050 mm x 720 mm ( +/- 20 mm)</w:t>
            </w:r>
          </w:p>
        </w:tc>
        <w:tc>
          <w:tcPr>
            <w:tcW w:w="1420" w:type="dxa"/>
          </w:tcPr>
          <w:p w14:paraId="55449914" w14:textId="6C9544D9" w:rsidR="003A3E3B" w:rsidRPr="00285E50" w:rsidRDefault="00285E50" w:rsidP="008D245B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85E5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43B1888E" w14:textId="77777777" w:rsidR="003A3E3B" w:rsidRPr="00285E50" w:rsidRDefault="003A3E3B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3A3E3B" w:rsidRPr="005B4A3E" w14:paraId="46C2D014" w14:textId="77777777" w:rsidTr="008D577F">
        <w:trPr>
          <w:trHeight w:val="220"/>
        </w:trPr>
        <w:tc>
          <w:tcPr>
            <w:tcW w:w="841" w:type="dxa"/>
            <w:vAlign w:val="center"/>
          </w:tcPr>
          <w:p w14:paraId="6140AF67" w14:textId="77777777" w:rsidR="003A3E3B" w:rsidRPr="00285E50" w:rsidRDefault="003A3E3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0995FC7B" w14:textId="3CACB6AA" w:rsidR="003A3E3B" w:rsidRPr="00285E50" w:rsidRDefault="003A3E3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85E50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Wymiary leża: 200 x 600 mm ( +/- 10 mm)</w:t>
            </w:r>
          </w:p>
        </w:tc>
        <w:tc>
          <w:tcPr>
            <w:tcW w:w="1420" w:type="dxa"/>
          </w:tcPr>
          <w:p w14:paraId="5A03AA09" w14:textId="357F3A89" w:rsidR="003A3E3B" w:rsidRPr="00285E50" w:rsidRDefault="00285E50" w:rsidP="008D245B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85E5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599F13AE" w14:textId="77777777" w:rsidR="003A3E3B" w:rsidRPr="00285E50" w:rsidRDefault="003A3E3B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3A3E3B" w:rsidRPr="005B4A3E" w14:paraId="07F821B3" w14:textId="77777777" w:rsidTr="008D577F">
        <w:trPr>
          <w:trHeight w:val="220"/>
        </w:trPr>
        <w:tc>
          <w:tcPr>
            <w:tcW w:w="841" w:type="dxa"/>
            <w:vAlign w:val="center"/>
          </w:tcPr>
          <w:p w14:paraId="641DF6FF" w14:textId="77777777" w:rsidR="003A3E3B" w:rsidRPr="00285E50" w:rsidRDefault="003A3E3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6C998554" w14:textId="7672B7AF" w:rsidR="003A3E3B" w:rsidRPr="00285E50" w:rsidRDefault="003A3E3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85E50">
              <w:rPr>
                <w:rFonts w:ascii="Tahoma" w:hAnsi="Tahoma" w:cs="Tahoma"/>
                <w:bCs/>
                <w:sz w:val="20"/>
                <w:szCs w:val="20"/>
                <w:lang w:val="pl-PL"/>
              </w:rPr>
              <w:t xml:space="preserve">Regulacja pozycji </w:t>
            </w:r>
            <w:proofErr w:type="spellStart"/>
            <w:r w:rsidRPr="00285E50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Trendelenburga</w:t>
            </w:r>
            <w:proofErr w:type="spellEnd"/>
            <w:r w:rsidRPr="00285E50">
              <w:rPr>
                <w:rFonts w:ascii="Tahoma" w:hAnsi="Tahoma" w:cs="Tahoma"/>
                <w:bCs/>
                <w:sz w:val="20"/>
                <w:szCs w:val="20"/>
                <w:lang w:val="pl-PL"/>
              </w:rPr>
              <w:t xml:space="preserve"> w zakresie min. </w:t>
            </w:r>
            <w:r w:rsidRPr="00285E50">
              <w:rPr>
                <w:rFonts w:ascii="Tahoma" w:hAnsi="Tahoma" w:cs="Tahoma"/>
                <w:sz w:val="20"/>
                <w:szCs w:val="20"/>
                <w:lang w:val="pl-PL"/>
              </w:rPr>
              <w:t>0° - 18°</w:t>
            </w:r>
          </w:p>
        </w:tc>
        <w:tc>
          <w:tcPr>
            <w:tcW w:w="1420" w:type="dxa"/>
          </w:tcPr>
          <w:p w14:paraId="589CC88C" w14:textId="6CF55D6D" w:rsidR="003A3E3B" w:rsidRPr="00285E50" w:rsidRDefault="00285E50" w:rsidP="008D245B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85E5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11C68565" w14:textId="77777777" w:rsidR="003A3E3B" w:rsidRPr="00285E50" w:rsidRDefault="003A3E3B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3A3E3B" w:rsidRPr="005B4A3E" w14:paraId="51F6ADF7" w14:textId="77777777" w:rsidTr="008D577F">
        <w:trPr>
          <w:trHeight w:val="220"/>
        </w:trPr>
        <w:tc>
          <w:tcPr>
            <w:tcW w:w="841" w:type="dxa"/>
            <w:vAlign w:val="center"/>
          </w:tcPr>
          <w:p w14:paraId="5FECB7A4" w14:textId="77777777" w:rsidR="003A3E3B" w:rsidRPr="00285E50" w:rsidRDefault="003A3E3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174E002C" w14:textId="669EA565" w:rsidR="003A3E3B" w:rsidRPr="00285E50" w:rsidRDefault="003A3E3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85E50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Bezpieczne obciążenie robocze min. 200 kg</w:t>
            </w:r>
          </w:p>
        </w:tc>
        <w:tc>
          <w:tcPr>
            <w:tcW w:w="1420" w:type="dxa"/>
          </w:tcPr>
          <w:p w14:paraId="2669598C" w14:textId="1C0E1FA0" w:rsidR="003A3E3B" w:rsidRPr="00285E50" w:rsidRDefault="00285E50" w:rsidP="008D245B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285E5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329D273A" w14:textId="77777777" w:rsidR="003A3E3B" w:rsidRPr="00285E50" w:rsidRDefault="003A3E3B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</w:tbl>
    <w:p w14:paraId="23181A81" w14:textId="77777777" w:rsidR="00142E45" w:rsidRPr="005B4A3E" w:rsidRDefault="00142E45">
      <w:pPr>
        <w:rPr>
          <w:noProof/>
        </w:rPr>
      </w:pPr>
    </w:p>
    <w:p w14:paraId="6EBD9400" w14:textId="77777777" w:rsidR="005C1D3F" w:rsidRPr="005B4A3E" w:rsidRDefault="005C1D3F" w:rsidP="005C1D3F">
      <w:pPr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lastRenderedPageBreak/>
        <w:t xml:space="preserve">UWAGI: </w:t>
      </w:r>
    </w:p>
    <w:p w14:paraId="79E3B0FB" w14:textId="77777777" w:rsidR="005C1D3F" w:rsidRPr="005B4A3E" w:rsidRDefault="005C1D3F" w:rsidP="005C1D3F">
      <w:pPr>
        <w:jc w:val="both"/>
        <w:rPr>
          <w:rFonts w:ascii="Tahoma" w:hAnsi="Tahoma" w:cs="Arial"/>
          <w:noProof/>
          <w:sz w:val="20"/>
          <w:szCs w:val="20"/>
        </w:rPr>
      </w:pPr>
    </w:p>
    <w:p w14:paraId="2F0981D9" w14:textId="77777777" w:rsidR="005C1D3F" w:rsidRPr="005B4A3E" w:rsidRDefault="005C1D3F" w:rsidP="00A04DCF">
      <w:pPr>
        <w:numPr>
          <w:ilvl w:val="0"/>
          <w:numId w:val="16"/>
        </w:numPr>
        <w:suppressAutoHyphens w:val="0"/>
        <w:autoSpaceDN w:val="0"/>
        <w:ind w:left="567" w:hanging="425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W kolumnie „Parametry wymagane i oceniane” w zakresie:</w:t>
      </w:r>
    </w:p>
    <w:p w14:paraId="1AC734A1" w14:textId="77777777" w:rsidR="005C1D3F" w:rsidRPr="005B4A3E" w:rsidRDefault="005C1D3F" w:rsidP="00A04DCF">
      <w:pPr>
        <w:ind w:left="567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- Parametrów wymaganych umieszczono „TAK, podać/opisać” wpisanie odpowiedzi NIE lub pozostawienie pola pustego czyli brak odpowiedzi oznacza niespełnienie wymaganych przez Zamawiającego parametrów, a oferta Wykonawcy podlegać będzie odrzuceniu. </w:t>
      </w:r>
    </w:p>
    <w:p w14:paraId="56C98133" w14:textId="77777777" w:rsidR="005C1D3F" w:rsidRDefault="005C1D3F" w:rsidP="005C1D3F">
      <w:pPr>
        <w:numPr>
          <w:ilvl w:val="0"/>
          <w:numId w:val="16"/>
        </w:numPr>
        <w:suppressAutoHyphens w:val="0"/>
        <w:autoSpaceDN w:val="0"/>
        <w:ind w:left="502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EE2D0E">
        <w:rPr>
          <w:rFonts w:ascii="Tahoma" w:hAnsi="Tahoma" w:cs="Arial"/>
          <w:noProof/>
          <w:sz w:val="20"/>
          <w:szCs w:val="20"/>
        </w:rPr>
        <w:t>Do dostawy Wykonawca jest zobowiązany dołączyć wszystkie akcesoria potrzebne do sprawdzenia wszystkich wymaganych przez Zamawiającego funkcji</w:t>
      </w:r>
      <w:r w:rsidR="006A7DD1">
        <w:rPr>
          <w:rFonts w:ascii="Tahoma" w:hAnsi="Tahoma" w:cs="Arial"/>
          <w:noProof/>
          <w:sz w:val="20"/>
          <w:szCs w:val="20"/>
        </w:rPr>
        <w:t>.</w:t>
      </w:r>
      <w:r w:rsidRPr="00EE2D0E">
        <w:rPr>
          <w:rFonts w:ascii="Tahoma" w:hAnsi="Tahoma" w:cs="Arial"/>
          <w:noProof/>
          <w:sz w:val="20"/>
          <w:szCs w:val="20"/>
        </w:rPr>
        <w:t xml:space="preserve">  </w:t>
      </w:r>
    </w:p>
    <w:p w14:paraId="0B6E52E7" w14:textId="77777777" w:rsidR="00EE2D0E" w:rsidRPr="00EE2D0E" w:rsidRDefault="00EE2D0E" w:rsidP="00EE2D0E">
      <w:pPr>
        <w:suppressAutoHyphens w:val="0"/>
        <w:autoSpaceDN w:val="0"/>
        <w:ind w:left="502"/>
        <w:contextualSpacing/>
        <w:jc w:val="both"/>
        <w:rPr>
          <w:rFonts w:ascii="Tahoma" w:hAnsi="Tahoma" w:cs="Arial"/>
          <w:noProof/>
          <w:sz w:val="20"/>
          <w:szCs w:val="20"/>
        </w:rPr>
      </w:pPr>
    </w:p>
    <w:p w14:paraId="226F2570" w14:textId="77777777" w:rsidR="005C1D3F" w:rsidRPr="005B4A3E" w:rsidRDefault="005C1D3F" w:rsidP="005C1D3F">
      <w:pPr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  <w:r w:rsidR="006A7DD1">
        <w:rPr>
          <w:rFonts w:ascii="Tahoma" w:hAnsi="Tahoma" w:cs="Arial"/>
          <w:noProof/>
          <w:sz w:val="20"/>
          <w:szCs w:val="20"/>
        </w:rPr>
        <w:t>.</w:t>
      </w:r>
    </w:p>
    <w:p w14:paraId="1CFBF209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że w/w oferowany przedmiot zamówienia jest kompletny, fabrycznie nowy z min. 2020 roku i będzie gotowy do użytkowania bez żadnych dodatkowych inwestycji</w:t>
      </w:r>
      <w:r w:rsidR="006A7DD1">
        <w:rPr>
          <w:rFonts w:ascii="Tahoma" w:hAnsi="Tahoma" w:cs="Arial"/>
          <w:noProof/>
          <w:sz w:val="20"/>
          <w:szCs w:val="20"/>
        </w:rPr>
        <w:t>.</w:t>
      </w:r>
      <w:r w:rsidRPr="005B4A3E">
        <w:rPr>
          <w:rFonts w:ascii="Tahoma" w:hAnsi="Tahoma" w:cs="Arial"/>
          <w:noProof/>
          <w:sz w:val="20"/>
          <w:szCs w:val="20"/>
        </w:rPr>
        <w:t xml:space="preserve"> </w:t>
      </w:r>
    </w:p>
    <w:p w14:paraId="08810D87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 iż dostarczymy na swój koszt materiały potrzebne do sprawdzenia czy przedmiot zamówienia funkcjonuje prawidłowo</w:t>
      </w:r>
      <w:r w:rsidR="006A7DD1">
        <w:rPr>
          <w:rFonts w:ascii="Tahoma" w:hAnsi="Tahoma" w:cs="Arial"/>
          <w:noProof/>
          <w:sz w:val="20"/>
          <w:szCs w:val="20"/>
        </w:rPr>
        <w:t>.</w:t>
      </w:r>
    </w:p>
    <w:p w14:paraId="59F0A7BE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wszystkie zaoferowane elementy przedmiotu zamówienia są ze sobą kompatybilne.</w:t>
      </w:r>
    </w:p>
    <w:p w14:paraId="00600A9B" w14:textId="0E21E87F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zapewniamy w swoim zakresie </w:t>
      </w:r>
      <w:bookmarkStart w:id="0" w:name="_GoBack"/>
      <w:bookmarkEnd w:id="0"/>
      <w:r w:rsidRPr="005B4A3E">
        <w:rPr>
          <w:rFonts w:ascii="Tahoma" w:hAnsi="Tahoma" w:cs="Arial"/>
          <w:noProof/>
          <w:spacing w:val="-4"/>
          <w:sz w:val="20"/>
          <w:szCs w:val="20"/>
        </w:rPr>
        <w:t>opiekę serwisową w okresie trwania gwarancji,</w:t>
      </w:r>
    </w:p>
    <w:p w14:paraId="7674F5DE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                                                                </w:t>
      </w:r>
    </w:p>
    <w:p w14:paraId="00094089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14:paraId="7DFD770C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14:paraId="7FCCF8CC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14:paraId="7571B83F" w14:textId="77777777" w:rsidR="005C1D3F" w:rsidRPr="005B4A3E" w:rsidRDefault="005C1D3F" w:rsidP="005C1D3F">
      <w:pPr>
        <w:overflowPunct w:val="0"/>
        <w:jc w:val="right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........................................................................</w:t>
      </w:r>
    </w:p>
    <w:p w14:paraId="26B638C2" w14:textId="77777777" w:rsidR="005C1D3F" w:rsidRPr="005B4A3E" w:rsidRDefault="005C1D3F" w:rsidP="005C1D3F">
      <w:pPr>
        <w:overflowPunct w:val="0"/>
        <w:ind w:left="4956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Podpis osoby upoważnionej do reprezentowania Wykonawcy</w:t>
      </w:r>
    </w:p>
    <w:p w14:paraId="37AC254C" w14:textId="77777777" w:rsidR="005C1D3F" w:rsidRPr="005B4A3E" w:rsidRDefault="005C1D3F" w:rsidP="005C1D3F">
      <w:pPr>
        <w:pStyle w:val="Tekstpodstawowy"/>
        <w:rPr>
          <w:rFonts w:ascii="Tahoma" w:hAnsi="Tahoma" w:cs="Arial"/>
          <w:noProof/>
          <w:sz w:val="20"/>
          <w:szCs w:val="20"/>
        </w:rPr>
      </w:pPr>
    </w:p>
    <w:p w14:paraId="621F9EA3" w14:textId="77777777" w:rsidR="005329A6" w:rsidRPr="005B4A3E" w:rsidRDefault="005329A6" w:rsidP="00FD4C4B">
      <w:pPr>
        <w:ind w:left="360"/>
        <w:rPr>
          <w:rFonts w:ascii="Tahoma" w:hAnsi="Tahoma" w:cs="Tahoma"/>
          <w:noProof/>
          <w:sz w:val="20"/>
          <w:szCs w:val="20"/>
        </w:rPr>
      </w:pPr>
    </w:p>
    <w:p w14:paraId="7215BEBC" w14:textId="77777777" w:rsidR="005329A6" w:rsidRPr="005B4A3E" w:rsidRDefault="005329A6" w:rsidP="00FD4C4B">
      <w:pPr>
        <w:ind w:left="360"/>
        <w:rPr>
          <w:rFonts w:ascii="Tahoma" w:hAnsi="Tahoma" w:cs="Tahoma"/>
          <w:noProof/>
          <w:sz w:val="20"/>
          <w:szCs w:val="20"/>
        </w:rPr>
      </w:pPr>
    </w:p>
    <w:p w14:paraId="4743253D" w14:textId="77777777" w:rsidR="00FD4C4B" w:rsidRPr="005B4A3E" w:rsidRDefault="00FD4C4B" w:rsidP="00FD4C4B">
      <w:pPr>
        <w:rPr>
          <w:rFonts w:ascii="Tahoma" w:hAnsi="Tahoma" w:cs="Tahoma"/>
          <w:noProof/>
          <w:sz w:val="20"/>
          <w:szCs w:val="20"/>
        </w:rPr>
      </w:pPr>
    </w:p>
    <w:p w14:paraId="75F86136" w14:textId="62BEEFAB" w:rsidR="00CF58C5" w:rsidRPr="005B4A3E" w:rsidRDefault="00D77D50" w:rsidP="00CF58C5">
      <w:pPr>
        <w:rPr>
          <w:rFonts w:ascii="Tahoma" w:hAnsi="Tahoma" w:cs="Tahoma"/>
          <w:noProof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1FD537A" wp14:editId="64804EB6">
            <wp:extent cx="5760085" cy="2560038"/>
            <wp:effectExtent l="0" t="0" r="0" b="0"/>
            <wp:docPr id="2" name="Obraz 2" descr="Wózek transportowy TRANSPORTER 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ózek transportowy TRANSPORTER MA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56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58C5" w:rsidRPr="005B4A3E" w:rsidSect="001C4E26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73850"/>
    <w:multiLevelType w:val="hybridMultilevel"/>
    <w:tmpl w:val="D24E6FE8"/>
    <w:name w:val="WW8Num3222"/>
    <w:lvl w:ilvl="0" w:tplc="85C44E00">
      <w:numFmt w:val="decimal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FE67EF"/>
    <w:multiLevelType w:val="hybridMultilevel"/>
    <w:tmpl w:val="35F0B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742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F44F2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3A12155A"/>
    <w:multiLevelType w:val="hybridMultilevel"/>
    <w:tmpl w:val="21AAF4E4"/>
    <w:lvl w:ilvl="0" w:tplc="D18EEBC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7978E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977EE"/>
    <w:multiLevelType w:val="hybridMultilevel"/>
    <w:tmpl w:val="79261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B6E2A"/>
    <w:multiLevelType w:val="hybridMultilevel"/>
    <w:tmpl w:val="4FB44064"/>
    <w:lvl w:ilvl="0" w:tplc="E982A362">
      <w:start w:val="1"/>
      <w:numFmt w:val="upperRoman"/>
      <w:lvlText w:val="%1."/>
      <w:lvlJc w:val="left"/>
      <w:pPr>
        <w:ind w:left="827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" w15:restartNumberingAfterBreak="0">
    <w:nsid w:val="54E4666B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5A816039"/>
    <w:multiLevelType w:val="hybridMultilevel"/>
    <w:tmpl w:val="65C6E7E2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>
      <w:start w:val="1"/>
      <w:numFmt w:val="lowerRoman"/>
      <w:lvlText w:val="%3."/>
      <w:lvlJc w:val="right"/>
      <w:pPr>
        <w:ind w:left="2169" w:hanging="180"/>
      </w:pPr>
    </w:lvl>
    <w:lvl w:ilvl="3" w:tplc="0415000F">
      <w:start w:val="1"/>
      <w:numFmt w:val="decimal"/>
      <w:lvlText w:val="%4."/>
      <w:lvlJc w:val="left"/>
      <w:pPr>
        <w:ind w:left="2889" w:hanging="360"/>
      </w:pPr>
    </w:lvl>
    <w:lvl w:ilvl="4" w:tplc="04150019">
      <w:start w:val="1"/>
      <w:numFmt w:val="lowerLetter"/>
      <w:lvlText w:val="%5."/>
      <w:lvlJc w:val="left"/>
      <w:pPr>
        <w:ind w:left="3609" w:hanging="360"/>
      </w:pPr>
    </w:lvl>
    <w:lvl w:ilvl="5" w:tplc="0415001B">
      <w:start w:val="1"/>
      <w:numFmt w:val="lowerRoman"/>
      <w:lvlText w:val="%6."/>
      <w:lvlJc w:val="right"/>
      <w:pPr>
        <w:ind w:left="4329" w:hanging="180"/>
      </w:pPr>
    </w:lvl>
    <w:lvl w:ilvl="6" w:tplc="0415000F">
      <w:start w:val="1"/>
      <w:numFmt w:val="decimal"/>
      <w:lvlText w:val="%7."/>
      <w:lvlJc w:val="left"/>
      <w:pPr>
        <w:ind w:left="5049" w:hanging="360"/>
      </w:pPr>
    </w:lvl>
    <w:lvl w:ilvl="7" w:tplc="04150019">
      <w:start w:val="1"/>
      <w:numFmt w:val="lowerLetter"/>
      <w:lvlText w:val="%8."/>
      <w:lvlJc w:val="left"/>
      <w:pPr>
        <w:ind w:left="5769" w:hanging="360"/>
      </w:pPr>
    </w:lvl>
    <w:lvl w:ilvl="8" w:tplc="0415001B">
      <w:start w:val="1"/>
      <w:numFmt w:val="lowerRoman"/>
      <w:lvlText w:val="%9."/>
      <w:lvlJc w:val="right"/>
      <w:pPr>
        <w:ind w:left="6489" w:hanging="180"/>
      </w:pPr>
    </w:lvl>
  </w:abstractNum>
  <w:abstractNum w:abstractNumId="15" w15:restartNumberingAfterBreak="0">
    <w:nsid w:val="60AA33B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A0481"/>
    <w:multiLevelType w:val="hybridMultilevel"/>
    <w:tmpl w:val="0DDE4604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E03D1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</w:num>
  <w:num w:numId="6">
    <w:abstractNumId w:val="6"/>
  </w:num>
  <w:num w:numId="7">
    <w:abstractNumId w:val="11"/>
  </w:num>
  <w:num w:numId="8">
    <w:abstractNumId w:val="8"/>
  </w:num>
  <w:num w:numId="9">
    <w:abstractNumId w:val="13"/>
  </w:num>
  <w:num w:numId="10">
    <w:abstractNumId w:val="16"/>
  </w:num>
  <w:num w:numId="11">
    <w:abstractNumId w:val="10"/>
  </w:num>
  <w:num w:numId="12">
    <w:abstractNumId w:val="12"/>
  </w:num>
  <w:num w:numId="13">
    <w:abstractNumId w:val="15"/>
  </w:num>
  <w:num w:numId="14">
    <w:abstractNumId w:val="1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3FFE"/>
    <w:rsid w:val="00031694"/>
    <w:rsid w:val="00092ED2"/>
    <w:rsid w:val="000C5792"/>
    <w:rsid w:val="00141FD2"/>
    <w:rsid w:val="00142E45"/>
    <w:rsid w:val="00152173"/>
    <w:rsid w:val="001572A2"/>
    <w:rsid w:val="001740CD"/>
    <w:rsid w:val="001C4E26"/>
    <w:rsid w:val="001C7F5C"/>
    <w:rsid w:val="001D4EFF"/>
    <w:rsid w:val="001F5BA3"/>
    <w:rsid w:val="00243FFE"/>
    <w:rsid w:val="00250690"/>
    <w:rsid w:val="00285E50"/>
    <w:rsid w:val="002F19AB"/>
    <w:rsid w:val="00304A2C"/>
    <w:rsid w:val="003119C5"/>
    <w:rsid w:val="00313C14"/>
    <w:rsid w:val="00321601"/>
    <w:rsid w:val="00324D65"/>
    <w:rsid w:val="00336F3D"/>
    <w:rsid w:val="00373E2D"/>
    <w:rsid w:val="003A3E3B"/>
    <w:rsid w:val="003D1CEB"/>
    <w:rsid w:val="004029A3"/>
    <w:rsid w:val="00442E3B"/>
    <w:rsid w:val="00463A3D"/>
    <w:rsid w:val="004826A3"/>
    <w:rsid w:val="004B58D5"/>
    <w:rsid w:val="005049D1"/>
    <w:rsid w:val="00510D84"/>
    <w:rsid w:val="005329A6"/>
    <w:rsid w:val="00562BE3"/>
    <w:rsid w:val="00594E12"/>
    <w:rsid w:val="005B1062"/>
    <w:rsid w:val="005B4A3E"/>
    <w:rsid w:val="005C1D3F"/>
    <w:rsid w:val="005C72BA"/>
    <w:rsid w:val="005F3E30"/>
    <w:rsid w:val="00633769"/>
    <w:rsid w:val="00653FD4"/>
    <w:rsid w:val="00661393"/>
    <w:rsid w:val="00683780"/>
    <w:rsid w:val="00691AEC"/>
    <w:rsid w:val="006A7DD1"/>
    <w:rsid w:val="006B592D"/>
    <w:rsid w:val="006E3A04"/>
    <w:rsid w:val="00704FCA"/>
    <w:rsid w:val="00731CAA"/>
    <w:rsid w:val="00754B34"/>
    <w:rsid w:val="007624E7"/>
    <w:rsid w:val="007B33ED"/>
    <w:rsid w:val="007D09FF"/>
    <w:rsid w:val="007F1370"/>
    <w:rsid w:val="008141A3"/>
    <w:rsid w:val="00853BF0"/>
    <w:rsid w:val="0085432C"/>
    <w:rsid w:val="0087484F"/>
    <w:rsid w:val="008758B6"/>
    <w:rsid w:val="00884BEC"/>
    <w:rsid w:val="008B5A29"/>
    <w:rsid w:val="008C2C14"/>
    <w:rsid w:val="008D245B"/>
    <w:rsid w:val="008E5103"/>
    <w:rsid w:val="009121A8"/>
    <w:rsid w:val="009210B3"/>
    <w:rsid w:val="0092633B"/>
    <w:rsid w:val="00936284"/>
    <w:rsid w:val="00952838"/>
    <w:rsid w:val="00982932"/>
    <w:rsid w:val="009A27DC"/>
    <w:rsid w:val="009B4824"/>
    <w:rsid w:val="009B5F88"/>
    <w:rsid w:val="009B6E56"/>
    <w:rsid w:val="009C100C"/>
    <w:rsid w:val="009F0FD3"/>
    <w:rsid w:val="00A04DCF"/>
    <w:rsid w:val="00A16979"/>
    <w:rsid w:val="00A25183"/>
    <w:rsid w:val="00A63442"/>
    <w:rsid w:val="00A71E1E"/>
    <w:rsid w:val="00AD27A6"/>
    <w:rsid w:val="00AD3F85"/>
    <w:rsid w:val="00AE2BB0"/>
    <w:rsid w:val="00AF496F"/>
    <w:rsid w:val="00B079F5"/>
    <w:rsid w:val="00B1385E"/>
    <w:rsid w:val="00B141B9"/>
    <w:rsid w:val="00B4143F"/>
    <w:rsid w:val="00B606CF"/>
    <w:rsid w:val="00B6555A"/>
    <w:rsid w:val="00B774AA"/>
    <w:rsid w:val="00BD0394"/>
    <w:rsid w:val="00BD4573"/>
    <w:rsid w:val="00C00ED5"/>
    <w:rsid w:val="00C249D0"/>
    <w:rsid w:val="00C42D3E"/>
    <w:rsid w:val="00C6783C"/>
    <w:rsid w:val="00C71843"/>
    <w:rsid w:val="00C71A38"/>
    <w:rsid w:val="00C75F1B"/>
    <w:rsid w:val="00CD37A1"/>
    <w:rsid w:val="00CE31C0"/>
    <w:rsid w:val="00CF58C5"/>
    <w:rsid w:val="00D760B6"/>
    <w:rsid w:val="00D77D50"/>
    <w:rsid w:val="00D84AC5"/>
    <w:rsid w:val="00D9169B"/>
    <w:rsid w:val="00DD1104"/>
    <w:rsid w:val="00E518BB"/>
    <w:rsid w:val="00E60CDE"/>
    <w:rsid w:val="00EE2D0E"/>
    <w:rsid w:val="00F25232"/>
    <w:rsid w:val="00F67A3E"/>
    <w:rsid w:val="00F8321C"/>
    <w:rsid w:val="00F87AF6"/>
    <w:rsid w:val="00FA7A92"/>
    <w:rsid w:val="00FB6743"/>
    <w:rsid w:val="00FD4C4B"/>
    <w:rsid w:val="01F86064"/>
    <w:rsid w:val="0CC3E15A"/>
    <w:rsid w:val="19BD9B72"/>
    <w:rsid w:val="1DD209C6"/>
    <w:rsid w:val="3296DAD5"/>
    <w:rsid w:val="4AAF4007"/>
    <w:rsid w:val="4BA8DC63"/>
    <w:rsid w:val="67D10BF5"/>
    <w:rsid w:val="7225E06C"/>
    <w:rsid w:val="732DC15A"/>
    <w:rsid w:val="77A2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9824"/>
  <w15:docId w15:val="{68263A4C-7941-483C-8703-1B3BC968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C4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D4C4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kstblokowy1">
    <w:name w:val="Tekst blokowy1"/>
    <w:basedOn w:val="Normalny"/>
    <w:rsid w:val="00CF58C5"/>
    <w:pPr>
      <w:ind w:left="1701" w:right="-709" w:hanging="1701"/>
    </w:pPr>
    <w:rPr>
      <w:rFonts w:ascii="Arial" w:hAnsi="Arial"/>
      <w:b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691AE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91AEC"/>
    <w:pPr>
      <w:widowControl w:val="0"/>
      <w:suppressAutoHyphens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249D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C1D3F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C1D3F"/>
    <w:rPr>
      <w:rFonts w:ascii="Times New Roman" w:eastAsia="Times New Roman" w:hAnsi="Times New Roman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9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9D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F43BA-F59C-4BB4-8D20-2158B24D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Andrzej Bartoszek</cp:lastModifiedBy>
  <cp:revision>48</cp:revision>
  <cp:lastPrinted>2020-06-18T10:37:00Z</cp:lastPrinted>
  <dcterms:created xsi:type="dcterms:W3CDTF">2019-12-12T15:42:00Z</dcterms:created>
  <dcterms:modified xsi:type="dcterms:W3CDTF">2020-11-05T10:53:00Z</dcterms:modified>
</cp:coreProperties>
</file>